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1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2831"/>
        <w:gridCol w:w="1409"/>
      </w:tblGrid>
      <w:tr w:rsidR="00844352" w:rsidRPr="00844352" w14:paraId="16082DE9" w14:textId="77777777" w:rsidTr="00383E42">
        <w:trPr>
          <w:trHeight w:val="391"/>
          <w:tblHeader/>
          <w:tblCellSpacing w:w="0" w:type="dxa"/>
        </w:trPr>
        <w:tc>
          <w:tcPr>
            <w:tcW w:w="8871" w:type="dxa"/>
            <w:gridSpan w:val="3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235D3B8" w14:textId="4B23D5FF" w:rsidR="00844352" w:rsidRPr="00844352" w:rsidRDefault="00844352" w:rsidP="0084435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8"/>
                <w:szCs w:val="28"/>
                <w:lang w:eastAsia="pt-BR"/>
              </w:rPr>
              <w:t>VACINÔMETRO</w:t>
            </w:r>
          </w:p>
        </w:tc>
      </w:tr>
      <w:tr w:rsidR="00844352" w:rsidRPr="00844352" w14:paraId="4052BDF4" w14:textId="77777777" w:rsidTr="00844352">
        <w:trPr>
          <w:trHeight w:val="391"/>
          <w:tblHeader/>
          <w:tblCellSpacing w:w="0" w:type="dxa"/>
        </w:trPr>
        <w:tc>
          <w:tcPr>
            <w:tcW w:w="46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79D6F8D9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2831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471598EA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Quantidade</w:t>
            </w:r>
          </w:p>
        </w:tc>
        <w:tc>
          <w:tcPr>
            <w:tcW w:w="1409" w:type="dxa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450" w:type="dxa"/>
            </w:tcMar>
            <w:vAlign w:val="bottom"/>
            <w:hideMark/>
          </w:tcPr>
          <w:p w14:paraId="22981B0E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pt-BR"/>
              </w:rPr>
              <w:t>(%)</w:t>
            </w:r>
          </w:p>
        </w:tc>
      </w:tr>
      <w:tr w:rsidR="00844352" w:rsidRPr="00844352" w14:paraId="7CBE65B3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E19A0" w14:textId="46822D45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 xml:space="preserve">População </w:t>
            </w: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Geral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9DCC0" w14:textId="7267844B" w:rsidR="00844352" w:rsidRPr="00844352" w:rsidRDefault="00844352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927D" w14:textId="77777777" w:rsidR="00844352" w:rsidRPr="00844352" w:rsidRDefault="00844352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100,00</w:t>
            </w:r>
          </w:p>
        </w:tc>
      </w:tr>
      <w:tr w:rsidR="00844352" w:rsidRPr="00844352" w14:paraId="7C385CE1" w14:textId="77777777" w:rsidTr="00844352">
        <w:trPr>
          <w:trHeight w:val="412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8F3F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Primeira Dose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4412C" w14:textId="14A072CF" w:rsidR="00844352" w:rsidRPr="00844352" w:rsidRDefault="00844352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1</w:t>
            </w:r>
            <w:r w:rsidR="0085492A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144C" w14:textId="14096150" w:rsidR="00844352" w:rsidRPr="00844352" w:rsidRDefault="0085492A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94</w:t>
            </w:r>
            <w:r w:rsidR="009D65FC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,0</w:t>
            </w:r>
          </w:p>
        </w:tc>
      </w:tr>
      <w:tr w:rsidR="00844352" w:rsidRPr="00844352" w14:paraId="305D8A4C" w14:textId="77777777" w:rsidTr="00844352">
        <w:trPr>
          <w:trHeight w:val="391"/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02990" w14:textId="77777777" w:rsidR="00844352" w:rsidRPr="00844352" w:rsidRDefault="00844352" w:rsidP="0084435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 w:rsidRPr="0084435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Segunda Dose e Dose Única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CAD" w14:textId="0CB6C02C" w:rsidR="00844352" w:rsidRPr="00844352" w:rsidRDefault="0085492A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941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77A3" w14:textId="55AD763C" w:rsidR="00844352" w:rsidRPr="00844352" w:rsidRDefault="0085492A" w:rsidP="0085492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pt-BR"/>
              </w:rPr>
              <w:t>57,4</w:t>
            </w:r>
          </w:p>
        </w:tc>
      </w:tr>
    </w:tbl>
    <w:p w14:paraId="1011F4BD" w14:textId="77777777" w:rsidR="00844352" w:rsidRDefault="00844352"/>
    <w:sectPr w:rsidR="00844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35"/>
    <w:rsid w:val="00380E35"/>
    <w:rsid w:val="00844352"/>
    <w:rsid w:val="0085492A"/>
    <w:rsid w:val="009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1705"/>
  <w15:chartTrackingRefBased/>
  <w15:docId w15:val="{1D501C82-6C7E-414E-B10D-C08E83D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01</dc:creator>
  <cp:keywords/>
  <dc:description/>
  <cp:lastModifiedBy>Prefeitura 01</cp:lastModifiedBy>
  <cp:revision>4</cp:revision>
  <dcterms:created xsi:type="dcterms:W3CDTF">2021-08-25T13:58:00Z</dcterms:created>
  <dcterms:modified xsi:type="dcterms:W3CDTF">2021-09-24T12:19:00Z</dcterms:modified>
</cp:coreProperties>
</file>